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FE7C1" w14:textId="0EF14C91" w:rsidR="10A8AD0A" w:rsidRDefault="10A8AD0A" w:rsidP="02929F10">
      <w:pPr>
        <w:jc w:val="center"/>
      </w:pPr>
      <w:r>
        <w:rPr>
          <w:noProof/>
        </w:rPr>
        <w:drawing>
          <wp:inline distT="0" distB="0" distL="0" distR="0" wp14:anchorId="25463BE5" wp14:editId="28FCFF8E">
            <wp:extent cx="1285875" cy="914400"/>
            <wp:effectExtent l="0" t="0" r="0" b="0"/>
            <wp:docPr id="1466694248" name="Image 1466694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285875" cy="914400"/>
                    </a:xfrm>
                    <a:prstGeom prst="rect">
                      <a:avLst/>
                    </a:prstGeom>
                  </pic:spPr>
                </pic:pic>
              </a:graphicData>
            </a:graphic>
          </wp:inline>
        </w:drawing>
      </w:r>
    </w:p>
    <w:p w14:paraId="08F36EF8" w14:textId="2D016359" w:rsidR="10A8AD0A" w:rsidRDefault="10A8AD0A" w:rsidP="02929F10">
      <w:pPr>
        <w:jc w:val="center"/>
        <w:rPr>
          <w:rFonts w:ascii="Abadi Extra Light" w:eastAsia="Abadi Extra Light" w:hAnsi="Abadi Extra Light" w:cs="Abadi Extra Light"/>
          <w:sz w:val="24"/>
          <w:szCs w:val="24"/>
        </w:rPr>
      </w:pPr>
      <w:r w:rsidRPr="02929F10">
        <w:rPr>
          <w:rFonts w:ascii="Abadi Extra Light" w:eastAsia="Abadi Extra Light" w:hAnsi="Abadi Extra Light" w:cs="Abadi Extra Light"/>
          <w:sz w:val="24"/>
          <w:szCs w:val="24"/>
        </w:rPr>
        <w:t xml:space="preserve">OFFRE D’EMPLOI : </w:t>
      </w:r>
      <w:r w:rsidR="00397B47">
        <w:rPr>
          <w:rFonts w:ascii="Abadi Extra Light" w:eastAsia="Abadi Extra Light" w:hAnsi="Abadi Extra Light" w:cs="Abadi Extra Light"/>
          <w:sz w:val="24"/>
          <w:szCs w:val="24"/>
        </w:rPr>
        <w:t xml:space="preserve"> </w:t>
      </w:r>
      <w:r w:rsidR="00054E86">
        <w:rPr>
          <w:rFonts w:ascii="Abadi Extra Light" w:eastAsia="Abadi Extra Light" w:hAnsi="Abadi Extra Light" w:cs="Abadi Extra Light"/>
          <w:sz w:val="24"/>
          <w:szCs w:val="24"/>
        </w:rPr>
        <w:t>Instructeur</w:t>
      </w:r>
      <w:r w:rsidR="00EF7786">
        <w:rPr>
          <w:rFonts w:ascii="Abadi Extra Light" w:eastAsia="Abadi Extra Light" w:hAnsi="Abadi Extra Light" w:cs="Abadi Extra Light"/>
          <w:sz w:val="24"/>
          <w:szCs w:val="24"/>
        </w:rPr>
        <w:t>(</w:t>
      </w:r>
      <w:r w:rsidR="00054E86">
        <w:rPr>
          <w:rFonts w:ascii="Abadi Extra Light" w:eastAsia="Abadi Extra Light" w:hAnsi="Abadi Extra Light" w:cs="Abadi Extra Light"/>
          <w:sz w:val="24"/>
          <w:szCs w:val="24"/>
        </w:rPr>
        <w:t>trice</w:t>
      </w:r>
      <w:r w:rsidR="00EF7786">
        <w:rPr>
          <w:rFonts w:ascii="Abadi Extra Light" w:eastAsia="Abadi Extra Light" w:hAnsi="Abadi Extra Light" w:cs="Abadi Extra Light"/>
          <w:sz w:val="24"/>
          <w:szCs w:val="24"/>
        </w:rPr>
        <w:t>)</w:t>
      </w:r>
      <w:r w:rsidR="00054E86">
        <w:rPr>
          <w:rFonts w:ascii="Abadi Extra Light" w:eastAsia="Abadi Extra Light" w:hAnsi="Abadi Extra Light" w:cs="Abadi Extra Light"/>
          <w:sz w:val="24"/>
          <w:szCs w:val="24"/>
        </w:rPr>
        <w:t xml:space="preserve"> </w:t>
      </w:r>
      <w:r w:rsidR="00C44878">
        <w:rPr>
          <w:rFonts w:ascii="Abadi Extra Light" w:eastAsia="Abadi Extra Light" w:hAnsi="Abadi Extra Light" w:cs="Abadi Extra Light"/>
          <w:sz w:val="24"/>
          <w:szCs w:val="24"/>
        </w:rPr>
        <w:t>de Judo</w:t>
      </w:r>
    </w:p>
    <w:p w14:paraId="76893746" w14:textId="1A17B529" w:rsidR="02929F10" w:rsidRDefault="02929F10" w:rsidP="02929F10">
      <w:pPr>
        <w:jc w:val="center"/>
        <w:rPr>
          <w:rFonts w:ascii="Abadi Extra Light" w:eastAsia="Abadi Extra Light" w:hAnsi="Abadi Extra Light" w:cs="Abadi Extra Light"/>
          <w:sz w:val="24"/>
          <w:szCs w:val="24"/>
        </w:rPr>
      </w:pPr>
    </w:p>
    <w:p w14:paraId="6DF853C3" w14:textId="77777777" w:rsidR="00515660" w:rsidRPr="00C44878" w:rsidRDefault="48364260" w:rsidP="02929F10">
      <w:pPr>
        <w:shd w:val="clear" w:color="auto" w:fill="FFFFFF" w:themeFill="background1"/>
        <w:spacing w:after="240" w:line="240" w:lineRule="auto"/>
        <w:jc w:val="both"/>
        <w:rPr>
          <w:rFonts w:ascii="Abadi Extra Light" w:eastAsia="Abadi Extra Light" w:hAnsi="Abadi Extra Light" w:cs="Abadi Extra Light"/>
          <w:b/>
          <w:bCs/>
          <w:color w:val="000000" w:themeColor="text1"/>
          <w:sz w:val="24"/>
          <w:szCs w:val="24"/>
        </w:rPr>
      </w:pPr>
      <w:r w:rsidRPr="00C44878">
        <w:rPr>
          <w:rFonts w:ascii="Abadi Extra Light" w:eastAsia="Abadi Extra Light" w:hAnsi="Abadi Extra Light" w:cs="Abadi Extra Light"/>
          <w:b/>
          <w:bCs/>
          <w:color w:val="000000" w:themeColor="text1"/>
          <w:sz w:val="24"/>
          <w:szCs w:val="24"/>
        </w:rPr>
        <w:t xml:space="preserve">À propos des Loisirs communautaires Saint-Michel </w:t>
      </w:r>
    </w:p>
    <w:p w14:paraId="7B8A3F4B" w14:textId="559774B6" w:rsidR="48364260" w:rsidRDefault="48364260" w:rsidP="02929F10">
      <w:pPr>
        <w:shd w:val="clear" w:color="auto" w:fill="FFFFFF" w:themeFill="background1"/>
        <w:spacing w:after="240" w:line="240" w:lineRule="auto"/>
        <w:jc w:val="both"/>
        <w:rPr>
          <w:rFonts w:ascii="Helvetica" w:eastAsia="Times New Roman" w:hAnsi="Helvetica" w:cs="Helvetica"/>
          <w:color w:val="2D2D2D"/>
          <w:sz w:val="20"/>
          <w:szCs w:val="20"/>
          <w:lang w:eastAsia="fr-CA"/>
        </w:rPr>
      </w:pPr>
      <w:r w:rsidRPr="02929F10">
        <w:rPr>
          <w:rFonts w:ascii="Abadi Extra Light" w:eastAsia="Abadi Extra Light" w:hAnsi="Abadi Extra Light" w:cs="Abadi Extra Light"/>
          <w:color w:val="000000" w:themeColor="text1"/>
          <w:sz w:val="24"/>
          <w:szCs w:val="24"/>
        </w:rPr>
        <w:t>Loisirs communautaires Saint-Michel (LCSM) est un organisme sans but lucratif qui s’engage à développer et procurer des activités de loisir destinées à toutes les clientèles. LCSM favorise l’épanouissement ainsi que la poursuite de l’apprentissage et du perfectionnement. Dans cette optique, LCSM offre une diversité d’activités culturelles, sportives et sociorécréatives pour tous les âges.</w:t>
      </w:r>
    </w:p>
    <w:p w14:paraId="46B2AFBD" w14:textId="77777777" w:rsidR="0041264B" w:rsidRPr="0041264B" w:rsidRDefault="0041264B" w:rsidP="02929F10">
      <w:pPr>
        <w:jc w:val="both"/>
        <w:rPr>
          <w:rFonts w:ascii="Abadi Extra Light" w:eastAsia="Abadi Extra Light" w:hAnsi="Abadi Extra Light" w:cs="Abadi Extra Light"/>
          <w:b/>
          <w:bCs/>
          <w:color w:val="000000" w:themeColor="text1"/>
          <w:sz w:val="24"/>
          <w:szCs w:val="24"/>
        </w:rPr>
      </w:pPr>
      <w:r w:rsidRPr="02929F10">
        <w:rPr>
          <w:rFonts w:ascii="Abadi Extra Light" w:eastAsia="Abadi Extra Light" w:hAnsi="Abadi Extra Light" w:cs="Abadi Extra Light"/>
          <w:b/>
          <w:bCs/>
          <w:color w:val="000000" w:themeColor="text1"/>
          <w:sz w:val="24"/>
          <w:szCs w:val="24"/>
        </w:rPr>
        <w:t>Description du poste</w:t>
      </w:r>
    </w:p>
    <w:p w14:paraId="682CCCA9" w14:textId="41B50FF5" w:rsidR="4F36D0D0" w:rsidRDefault="00467FBA" w:rsidP="02929F10">
      <w:pPr>
        <w:jc w:val="both"/>
        <w:rPr>
          <w:rFonts w:ascii="Abadi Extra Light" w:eastAsia="Abadi Extra Light" w:hAnsi="Abadi Extra Light" w:cs="Abadi Extra Light"/>
          <w:color w:val="000000" w:themeColor="text1"/>
          <w:sz w:val="24"/>
          <w:szCs w:val="24"/>
        </w:rPr>
      </w:pPr>
      <w:r w:rsidRPr="02929F10">
        <w:rPr>
          <w:rFonts w:ascii="Abadi Extra Light" w:eastAsia="Abadi Extra Light" w:hAnsi="Abadi Extra Light" w:cs="Abadi Extra Light"/>
          <w:color w:val="000000" w:themeColor="text1"/>
          <w:sz w:val="24"/>
          <w:szCs w:val="24"/>
        </w:rPr>
        <w:t>L</w:t>
      </w:r>
      <w:r w:rsidR="0090591D" w:rsidRPr="02929F10">
        <w:rPr>
          <w:rFonts w:ascii="Abadi Extra Light" w:eastAsia="Abadi Extra Light" w:hAnsi="Abadi Extra Light" w:cs="Abadi Extra Light"/>
          <w:color w:val="000000" w:themeColor="text1"/>
          <w:sz w:val="24"/>
          <w:szCs w:val="24"/>
        </w:rPr>
        <w:t>oisirs communautaires Saint-Michel</w:t>
      </w:r>
      <w:r w:rsidR="0041264B" w:rsidRPr="02929F10">
        <w:rPr>
          <w:rFonts w:ascii="Abadi Extra Light" w:eastAsia="Abadi Extra Light" w:hAnsi="Abadi Extra Light" w:cs="Abadi Extra Light"/>
          <w:color w:val="000000" w:themeColor="text1"/>
          <w:sz w:val="24"/>
          <w:szCs w:val="24"/>
        </w:rPr>
        <w:t xml:space="preserve"> est à la recherche d</w:t>
      </w:r>
      <w:r w:rsidR="00397B47">
        <w:rPr>
          <w:rFonts w:ascii="Abadi Extra Light" w:eastAsia="Abadi Extra Light" w:hAnsi="Abadi Extra Light" w:cs="Abadi Extra Light"/>
          <w:color w:val="000000" w:themeColor="text1"/>
          <w:sz w:val="24"/>
          <w:szCs w:val="24"/>
        </w:rPr>
        <w:t>’un</w:t>
      </w:r>
      <w:r w:rsidR="00EF7786">
        <w:rPr>
          <w:rFonts w:ascii="Abadi Extra Light" w:eastAsia="Abadi Extra Light" w:hAnsi="Abadi Extra Light" w:cs="Abadi Extra Light"/>
          <w:color w:val="000000" w:themeColor="text1"/>
          <w:sz w:val="24"/>
          <w:szCs w:val="24"/>
        </w:rPr>
        <w:t>(</w:t>
      </w:r>
      <w:r w:rsidR="00397B47">
        <w:rPr>
          <w:rFonts w:ascii="Abadi Extra Light" w:eastAsia="Abadi Extra Light" w:hAnsi="Abadi Extra Light" w:cs="Abadi Extra Light"/>
          <w:color w:val="000000" w:themeColor="text1"/>
          <w:sz w:val="24"/>
          <w:szCs w:val="24"/>
        </w:rPr>
        <w:t>e</w:t>
      </w:r>
      <w:r w:rsidR="00EF7786">
        <w:rPr>
          <w:rFonts w:ascii="Abadi Extra Light" w:eastAsia="Abadi Extra Light" w:hAnsi="Abadi Extra Light" w:cs="Abadi Extra Light"/>
          <w:color w:val="000000" w:themeColor="text1"/>
          <w:sz w:val="24"/>
          <w:szCs w:val="24"/>
        </w:rPr>
        <w:t>)</w:t>
      </w:r>
      <w:r w:rsidR="00397B47">
        <w:rPr>
          <w:rFonts w:ascii="Abadi Extra Light" w:eastAsia="Abadi Extra Light" w:hAnsi="Abadi Extra Light" w:cs="Abadi Extra Light"/>
          <w:color w:val="000000" w:themeColor="text1"/>
          <w:sz w:val="24"/>
          <w:szCs w:val="24"/>
        </w:rPr>
        <w:t xml:space="preserve"> </w:t>
      </w:r>
      <w:r w:rsidR="0041264B" w:rsidRPr="02929F10">
        <w:rPr>
          <w:rFonts w:ascii="Abadi Extra Light" w:eastAsia="Abadi Extra Light" w:hAnsi="Abadi Extra Light" w:cs="Abadi Extra Light"/>
          <w:color w:val="000000" w:themeColor="text1"/>
          <w:sz w:val="24"/>
          <w:szCs w:val="24"/>
        </w:rPr>
        <w:t>candidat</w:t>
      </w:r>
      <w:r w:rsidR="00EF7786">
        <w:rPr>
          <w:rFonts w:ascii="Abadi Extra Light" w:eastAsia="Abadi Extra Light" w:hAnsi="Abadi Extra Light" w:cs="Abadi Extra Light"/>
          <w:color w:val="000000" w:themeColor="text1"/>
          <w:sz w:val="24"/>
          <w:szCs w:val="24"/>
        </w:rPr>
        <w:t>(</w:t>
      </w:r>
      <w:r w:rsidR="0041264B" w:rsidRPr="02929F10">
        <w:rPr>
          <w:rFonts w:ascii="Abadi Extra Light" w:eastAsia="Abadi Extra Light" w:hAnsi="Abadi Extra Light" w:cs="Abadi Extra Light"/>
          <w:color w:val="000000" w:themeColor="text1"/>
          <w:sz w:val="24"/>
          <w:szCs w:val="24"/>
        </w:rPr>
        <w:t>e</w:t>
      </w:r>
      <w:r w:rsidR="00EF7786">
        <w:rPr>
          <w:rFonts w:ascii="Abadi Extra Light" w:eastAsia="Abadi Extra Light" w:hAnsi="Abadi Extra Light" w:cs="Abadi Extra Light"/>
          <w:color w:val="000000" w:themeColor="text1"/>
          <w:sz w:val="24"/>
          <w:szCs w:val="24"/>
        </w:rPr>
        <w:t>)</w:t>
      </w:r>
      <w:r w:rsidR="0041264B" w:rsidRPr="02929F10">
        <w:rPr>
          <w:rFonts w:ascii="Abadi Extra Light" w:eastAsia="Abadi Extra Light" w:hAnsi="Abadi Extra Light" w:cs="Abadi Extra Light"/>
          <w:color w:val="000000" w:themeColor="text1"/>
          <w:sz w:val="24"/>
          <w:szCs w:val="24"/>
        </w:rPr>
        <w:t xml:space="preserve"> pour combler </w:t>
      </w:r>
      <w:r w:rsidR="00397B47">
        <w:rPr>
          <w:rFonts w:ascii="Abadi Extra Light" w:eastAsia="Abadi Extra Light" w:hAnsi="Abadi Extra Light" w:cs="Abadi Extra Light"/>
          <w:color w:val="000000" w:themeColor="text1"/>
          <w:sz w:val="24"/>
          <w:szCs w:val="24"/>
        </w:rPr>
        <w:t>un</w:t>
      </w:r>
      <w:r w:rsidR="1D36FFFB" w:rsidRPr="02929F10">
        <w:rPr>
          <w:rFonts w:ascii="Abadi Extra Light" w:eastAsia="Abadi Extra Light" w:hAnsi="Abadi Extra Light" w:cs="Abadi Extra Light"/>
          <w:color w:val="000000" w:themeColor="text1"/>
          <w:sz w:val="24"/>
          <w:szCs w:val="24"/>
        </w:rPr>
        <w:t xml:space="preserve"> </w:t>
      </w:r>
      <w:r w:rsidR="0041264B" w:rsidRPr="02929F10">
        <w:rPr>
          <w:rFonts w:ascii="Abadi Extra Light" w:eastAsia="Abadi Extra Light" w:hAnsi="Abadi Extra Light" w:cs="Abadi Extra Light"/>
          <w:color w:val="000000" w:themeColor="text1"/>
          <w:sz w:val="24"/>
          <w:szCs w:val="24"/>
        </w:rPr>
        <w:t xml:space="preserve">poste </w:t>
      </w:r>
      <w:r w:rsidR="00625CD0">
        <w:rPr>
          <w:rFonts w:ascii="Abadi Extra Light" w:eastAsia="Abadi Extra Light" w:hAnsi="Abadi Extra Light" w:cs="Abadi Extra Light"/>
          <w:color w:val="000000" w:themeColor="text1"/>
          <w:sz w:val="24"/>
          <w:szCs w:val="24"/>
        </w:rPr>
        <w:t>d</w:t>
      </w:r>
      <w:r w:rsidR="003D35FA">
        <w:rPr>
          <w:rFonts w:ascii="Abadi Extra Light" w:eastAsia="Abadi Extra Light" w:hAnsi="Abadi Extra Light" w:cs="Abadi Extra Light"/>
          <w:color w:val="000000" w:themeColor="text1"/>
          <w:sz w:val="24"/>
          <w:szCs w:val="24"/>
        </w:rPr>
        <w:t>’</w:t>
      </w:r>
      <w:r w:rsidR="003D35FA">
        <w:rPr>
          <w:rFonts w:ascii="Abadi Extra Light" w:eastAsia="Abadi Extra Light" w:hAnsi="Abadi Extra Light" w:cs="Abadi Extra Light"/>
          <w:sz w:val="24"/>
          <w:szCs w:val="24"/>
        </w:rPr>
        <w:t>instructeur</w:t>
      </w:r>
      <w:r w:rsidR="00EF7786">
        <w:rPr>
          <w:rFonts w:ascii="Abadi Extra Light" w:eastAsia="Abadi Extra Light" w:hAnsi="Abadi Extra Light" w:cs="Abadi Extra Light"/>
          <w:sz w:val="24"/>
          <w:szCs w:val="24"/>
        </w:rPr>
        <w:t>(</w:t>
      </w:r>
      <w:r w:rsidR="003D35FA">
        <w:rPr>
          <w:rFonts w:ascii="Abadi Extra Light" w:eastAsia="Abadi Extra Light" w:hAnsi="Abadi Extra Light" w:cs="Abadi Extra Light"/>
          <w:sz w:val="24"/>
          <w:szCs w:val="24"/>
        </w:rPr>
        <w:t>trice</w:t>
      </w:r>
      <w:r w:rsidR="00EF7786">
        <w:rPr>
          <w:rFonts w:ascii="Abadi Extra Light" w:eastAsia="Abadi Extra Light" w:hAnsi="Abadi Extra Light" w:cs="Abadi Extra Light"/>
          <w:sz w:val="24"/>
          <w:szCs w:val="24"/>
        </w:rPr>
        <w:t>)</w:t>
      </w:r>
      <w:r w:rsidR="003D35FA">
        <w:rPr>
          <w:rFonts w:ascii="Abadi Extra Light" w:eastAsia="Abadi Extra Light" w:hAnsi="Abadi Extra Light" w:cs="Abadi Extra Light"/>
          <w:sz w:val="24"/>
          <w:szCs w:val="24"/>
        </w:rPr>
        <w:t xml:space="preserve"> </w:t>
      </w:r>
      <w:r w:rsidR="00C44878">
        <w:rPr>
          <w:rFonts w:ascii="Abadi Extra Light" w:eastAsia="Abadi Extra Light" w:hAnsi="Abadi Extra Light" w:cs="Abadi Extra Light"/>
          <w:sz w:val="24"/>
          <w:szCs w:val="24"/>
        </w:rPr>
        <w:t>de Judo</w:t>
      </w:r>
      <w:r w:rsidR="00515660">
        <w:rPr>
          <w:rFonts w:ascii="Abadi Extra Light" w:eastAsia="Abadi Extra Light" w:hAnsi="Abadi Extra Light" w:cs="Abadi Extra Light"/>
          <w:color w:val="000000" w:themeColor="text1"/>
          <w:sz w:val="24"/>
          <w:szCs w:val="24"/>
        </w:rPr>
        <w:t xml:space="preserve">. </w:t>
      </w:r>
    </w:p>
    <w:p w14:paraId="49C4E301" w14:textId="1B2AFE21" w:rsidR="4F36D0D0" w:rsidRDefault="0041264B" w:rsidP="02929F10">
      <w:pPr>
        <w:jc w:val="both"/>
        <w:rPr>
          <w:rFonts w:ascii="Abadi Extra Light" w:eastAsia="Abadi Extra Light" w:hAnsi="Abadi Extra Light" w:cs="Abadi Extra Light"/>
          <w:color w:val="000000" w:themeColor="text1"/>
          <w:sz w:val="24"/>
          <w:szCs w:val="24"/>
        </w:rPr>
      </w:pPr>
      <w:r w:rsidRPr="02929F10">
        <w:rPr>
          <w:rFonts w:ascii="Abadi Extra Light" w:eastAsia="Abadi Extra Light" w:hAnsi="Abadi Extra Light" w:cs="Abadi Extra Light"/>
          <w:color w:val="000000" w:themeColor="text1"/>
          <w:sz w:val="24"/>
          <w:szCs w:val="24"/>
        </w:rPr>
        <w:t xml:space="preserve">Ce poste est un contrat d’une durée de </w:t>
      </w:r>
      <w:r w:rsidR="0D6A6CA0" w:rsidRPr="02929F10">
        <w:rPr>
          <w:rFonts w:ascii="Abadi Extra Light" w:eastAsia="Abadi Extra Light" w:hAnsi="Abadi Extra Light" w:cs="Abadi Extra Light"/>
          <w:color w:val="000000" w:themeColor="text1"/>
          <w:sz w:val="24"/>
          <w:szCs w:val="24"/>
        </w:rPr>
        <w:t>12</w:t>
      </w:r>
      <w:r w:rsidRPr="02929F10">
        <w:rPr>
          <w:rFonts w:ascii="Abadi Extra Light" w:eastAsia="Abadi Extra Light" w:hAnsi="Abadi Extra Light" w:cs="Abadi Extra Light"/>
          <w:color w:val="000000" w:themeColor="text1"/>
          <w:sz w:val="24"/>
          <w:szCs w:val="24"/>
        </w:rPr>
        <w:t xml:space="preserve"> semaines s’échelonnant de la mi-</w:t>
      </w:r>
      <w:r w:rsidR="00406E55">
        <w:rPr>
          <w:rFonts w:ascii="Abadi Extra Light" w:eastAsia="Abadi Extra Light" w:hAnsi="Abadi Extra Light" w:cs="Abadi Extra Light"/>
          <w:color w:val="000000" w:themeColor="text1"/>
          <w:sz w:val="24"/>
          <w:szCs w:val="24"/>
        </w:rPr>
        <w:t>janvier</w:t>
      </w:r>
      <w:r w:rsidRPr="02929F10">
        <w:rPr>
          <w:rFonts w:ascii="Abadi Extra Light" w:eastAsia="Abadi Extra Light" w:hAnsi="Abadi Extra Light" w:cs="Abadi Extra Light"/>
          <w:color w:val="000000" w:themeColor="text1"/>
          <w:sz w:val="24"/>
          <w:szCs w:val="24"/>
        </w:rPr>
        <w:t xml:space="preserve"> à la </w:t>
      </w:r>
      <w:r w:rsidR="0F063D01" w:rsidRPr="02929F10">
        <w:rPr>
          <w:rFonts w:ascii="Abadi Extra Light" w:eastAsia="Abadi Extra Light" w:hAnsi="Abadi Extra Light" w:cs="Abadi Extra Light"/>
          <w:color w:val="000000" w:themeColor="text1"/>
          <w:sz w:val="24"/>
          <w:szCs w:val="24"/>
        </w:rPr>
        <w:t>mi-</w:t>
      </w:r>
      <w:r w:rsidR="00406E55">
        <w:rPr>
          <w:rFonts w:ascii="Abadi Extra Light" w:eastAsia="Abadi Extra Light" w:hAnsi="Abadi Extra Light" w:cs="Abadi Extra Light"/>
          <w:color w:val="000000" w:themeColor="text1"/>
          <w:sz w:val="24"/>
          <w:szCs w:val="24"/>
        </w:rPr>
        <w:t>avril</w:t>
      </w:r>
      <w:r w:rsidRPr="02929F10">
        <w:rPr>
          <w:rFonts w:ascii="Abadi Extra Light" w:eastAsia="Abadi Extra Light" w:hAnsi="Abadi Extra Light" w:cs="Abadi Extra Light"/>
          <w:color w:val="000000" w:themeColor="text1"/>
          <w:sz w:val="24"/>
          <w:szCs w:val="24"/>
        </w:rPr>
        <w:t xml:space="preserve"> 202</w:t>
      </w:r>
      <w:r w:rsidR="00406E55">
        <w:rPr>
          <w:rFonts w:ascii="Abadi Extra Light" w:eastAsia="Abadi Extra Light" w:hAnsi="Abadi Extra Light" w:cs="Abadi Extra Light"/>
          <w:color w:val="000000" w:themeColor="text1"/>
          <w:sz w:val="24"/>
          <w:szCs w:val="24"/>
        </w:rPr>
        <w:t>2</w:t>
      </w:r>
      <w:r w:rsidRPr="02929F10">
        <w:rPr>
          <w:rFonts w:ascii="Abadi Extra Light" w:eastAsia="Abadi Extra Light" w:hAnsi="Abadi Extra Light" w:cs="Abadi Extra Light"/>
          <w:color w:val="000000" w:themeColor="text1"/>
          <w:sz w:val="24"/>
          <w:szCs w:val="24"/>
        </w:rPr>
        <w:t>.</w:t>
      </w:r>
    </w:p>
    <w:p w14:paraId="3C346AA3" w14:textId="03796B85" w:rsidR="4F36D0D0" w:rsidRDefault="4F4E301C" w:rsidP="02929F10">
      <w:pPr>
        <w:spacing w:beforeAutospacing="1" w:afterAutospacing="1" w:line="240" w:lineRule="auto"/>
        <w:jc w:val="both"/>
      </w:pPr>
      <w:r w:rsidRPr="02929F10">
        <w:rPr>
          <w:rFonts w:ascii="Abadi Extra Light" w:eastAsia="Abadi Extra Light" w:hAnsi="Abadi Extra Light" w:cs="Abadi Extra Light"/>
          <w:color w:val="000000" w:themeColor="text1"/>
          <w:sz w:val="24"/>
          <w:szCs w:val="24"/>
        </w:rPr>
        <w:t>Sous la supervision du responsable des activités, la personne titulaire du poste s’occupe de l'animation d'un groupe de participant, met sur pied l’activité et assure la sécurité des participants.</w:t>
      </w:r>
    </w:p>
    <w:p w14:paraId="47FF0DDC" w14:textId="7ECA9D34" w:rsidR="4F36D0D0" w:rsidRDefault="7A9B9515" w:rsidP="02929F10">
      <w:pPr>
        <w:spacing w:after="240" w:line="240" w:lineRule="auto"/>
        <w:rPr>
          <w:rFonts w:ascii="Abadi Extra Light" w:eastAsia="Abadi Extra Light" w:hAnsi="Abadi Extra Light" w:cs="Abadi Extra Light"/>
          <w:b/>
          <w:bCs/>
          <w:color w:val="000000" w:themeColor="text1"/>
          <w:sz w:val="24"/>
          <w:szCs w:val="24"/>
        </w:rPr>
      </w:pPr>
      <w:r w:rsidRPr="02929F10">
        <w:rPr>
          <w:rFonts w:ascii="Abadi Extra Light" w:eastAsia="Abadi Extra Light" w:hAnsi="Abadi Extra Light" w:cs="Abadi Extra Light"/>
          <w:b/>
          <w:bCs/>
          <w:color w:val="000000" w:themeColor="text1"/>
          <w:sz w:val="24"/>
          <w:szCs w:val="24"/>
        </w:rPr>
        <w:t>Principales responsabilités</w:t>
      </w:r>
    </w:p>
    <w:p w14:paraId="5A6DE74B" w14:textId="69D33128" w:rsidR="4F36D0D0" w:rsidRDefault="7A9B9515" w:rsidP="02929F10">
      <w:pPr>
        <w:numPr>
          <w:ilvl w:val="0"/>
          <w:numId w:val="1"/>
        </w:numPr>
        <w:shd w:val="clear" w:color="auto" w:fill="FFFFFF" w:themeFill="background1"/>
        <w:spacing w:beforeAutospacing="1" w:afterAutospacing="1" w:line="240" w:lineRule="auto"/>
        <w:rPr>
          <w:rFonts w:eastAsiaTheme="minorEastAsia"/>
          <w:color w:val="000000" w:themeColor="text1"/>
          <w:sz w:val="24"/>
          <w:szCs w:val="24"/>
          <w:lang w:eastAsia="fr-CA"/>
        </w:rPr>
      </w:pPr>
      <w:r w:rsidRPr="02929F10">
        <w:rPr>
          <w:rFonts w:ascii="Abadi Extra Light" w:eastAsia="Abadi Extra Light" w:hAnsi="Abadi Extra Light" w:cs="Abadi Extra Light"/>
          <w:color w:val="000000" w:themeColor="text1"/>
          <w:sz w:val="24"/>
          <w:szCs w:val="24"/>
        </w:rPr>
        <w:t>Enseigner et appliquer les règlements aux participant</w:t>
      </w:r>
      <w:r w:rsidR="0006088B">
        <w:rPr>
          <w:rFonts w:ascii="Abadi Extra Light" w:eastAsia="Abadi Extra Light" w:hAnsi="Abadi Extra Light" w:cs="Abadi Extra Light"/>
          <w:color w:val="000000" w:themeColor="text1"/>
          <w:sz w:val="24"/>
          <w:szCs w:val="24"/>
        </w:rPr>
        <w:t>s</w:t>
      </w:r>
      <w:r w:rsidRPr="02929F10">
        <w:rPr>
          <w:rFonts w:ascii="Abadi Extra Light" w:eastAsia="Abadi Extra Light" w:hAnsi="Abadi Extra Light" w:cs="Abadi Extra Light"/>
          <w:color w:val="000000" w:themeColor="text1"/>
          <w:sz w:val="24"/>
          <w:szCs w:val="24"/>
        </w:rPr>
        <w:t>.</w:t>
      </w:r>
    </w:p>
    <w:p w14:paraId="2D1CED51" w14:textId="166B73A8" w:rsidR="4F36D0D0" w:rsidRDefault="7A9B9515" w:rsidP="02929F10">
      <w:pPr>
        <w:pStyle w:val="Paragraphedeliste"/>
        <w:numPr>
          <w:ilvl w:val="0"/>
          <w:numId w:val="1"/>
        </w:numPr>
        <w:spacing w:beforeAutospacing="1" w:afterAutospacing="1" w:line="240" w:lineRule="auto"/>
        <w:jc w:val="both"/>
        <w:rPr>
          <w:rFonts w:eastAsiaTheme="minorEastAsia"/>
          <w:color w:val="000000" w:themeColor="text1"/>
          <w:sz w:val="24"/>
          <w:szCs w:val="24"/>
        </w:rPr>
      </w:pPr>
      <w:r w:rsidRPr="02929F10">
        <w:rPr>
          <w:rFonts w:ascii="Abadi Extra Light" w:eastAsia="Abadi Extra Light" w:hAnsi="Abadi Extra Light" w:cs="Abadi Extra Light"/>
          <w:color w:val="000000" w:themeColor="text1"/>
          <w:sz w:val="24"/>
          <w:szCs w:val="24"/>
        </w:rPr>
        <w:t>Superviser, animer et assurer le bon fonctionnement et la responsabilité de son groupe de participant</w:t>
      </w:r>
      <w:r w:rsidR="76A11502" w:rsidRPr="02929F10">
        <w:rPr>
          <w:rFonts w:ascii="Abadi Extra Light" w:eastAsia="Abadi Extra Light" w:hAnsi="Abadi Extra Light" w:cs="Abadi Extra Light"/>
          <w:color w:val="000000" w:themeColor="text1"/>
          <w:sz w:val="24"/>
          <w:szCs w:val="24"/>
        </w:rPr>
        <w:t>s.</w:t>
      </w:r>
    </w:p>
    <w:p w14:paraId="413E1F3B" w14:textId="4E57FEF7" w:rsidR="4F36D0D0" w:rsidRDefault="7A9B9515" w:rsidP="02929F10">
      <w:pPr>
        <w:pStyle w:val="Paragraphedeliste"/>
        <w:numPr>
          <w:ilvl w:val="0"/>
          <w:numId w:val="1"/>
        </w:numPr>
        <w:spacing w:beforeAutospacing="1" w:afterAutospacing="1" w:line="240" w:lineRule="auto"/>
        <w:jc w:val="both"/>
        <w:rPr>
          <w:rFonts w:eastAsiaTheme="minorEastAsia"/>
          <w:color w:val="000000" w:themeColor="text1"/>
          <w:sz w:val="24"/>
          <w:szCs w:val="24"/>
        </w:rPr>
      </w:pPr>
      <w:r w:rsidRPr="02929F10">
        <w:rPr>
          <w:rFonts w:ascii="Abadi Extra Light" w:eastAsia="Abadi Extra Light" w:hAnsi="Abadi Extra Light" w:cs="Abadi Extra Light"/>
          <w:color w:val="000000" w:themeColor="text1"/>
          <w:sz w:val="24"/>
          <w:szCs w:val="24"/>
        </w:rPr>
        <w:t>Gérer les conflits qui se présentent et se référer à son responsable le cas échéant.</w:t>
      </w:r>
    </w:p>
    <w:p w14:paraId="3EE2BA58" w14:textId="3DE5684A" w:rsidR="4F36D0D0" w:rsidRDefault="7A9B9515" w:rsidP="02929F10">
      <w:pPr>
        <w:pStyle w:val="Paragraphedeliste"/>
        <w:numPr>
          <w:ilvl w:val="0"/>
          <w:numId w:val="1"/>
        </w:numPr>
        <w:spacing w:beforeAutospacing="1" w:afterAutospacing="1" w:line="240" w:lineRule="auto"/>
        <w:jc w:val="both"/>
        <w:rPr>
          <w:rFonts w:eastAsiaTheme="minorEastAsia"/>
          <w:color w:val="000000" w:themeColor="text1"/>
          <w:sz w:val="24"/>
          <w:szCs w:val="24"/>
        </w:rPr>
      </w:pPr>
      <w:r w:rsidRPr="02929F10">
        <w:rPr>
          <w:rFonts w:ascii="Abadi Extra Light" w:eastAsia="Abadi Extra Light" w:hAnsi="Abadi Extra Light" w:cs="Abadi Extra Light"/>
          <w:color w:val="000000" w:themeColor="text1"/>
          <w:sz w:val="24"/>
          <w:szCs w:val="24"/>
        </w:rPr>
        <w:t>S’assurer de la sécurité des déplacements du groupe, des sites d’activités et de la propreté des lieux de travail.</w:t>
      </w:r>
    </w:p>
    <w:p w14:paraId="45C19C0E" w14:textId="024B9889" w:rsidR="4F36D0D0" w:rsidRDefault="7A9B9515" w:rsidP="02929F10">
      <w:pPr>
        <w:pStyle w:val="Paragraphedeliste"/>
        <w:numPr>
          <w:ilvl w:val="0"/>
          <w:numId w:val="1"/>
        </w:numPr>
        <w:spacing w:beforeAutospacing="1" w:afterAutospacing="1" w:line="240" w:lineRule="auto"/>
        <w:jc w:val="both"/>
        <w:rPr>
          <w:rFonts w:eastAsiaTheme="minorEastAsia"/>
          <w:color w:val="000000" w:themeColor="text1"/>
          <w:sz w:val="24"/>
          <w:szCs w:val="24"/>
        </w:rPr>
      </w:pPr>
      <w:r w:rsidRPr="02929F10">
        <w:rPr>
          <w:rFonts w:ascii="Abadi Extra Light" w:eastAsia="Abadi Extra Light" w:hAnsi="Abadi Extra Light" w:cs="Abadi Extra Light"/>
          <w:color w:val="000000" w:themeColor="text1"/>
          <w:sz w:val="24"/>
          <w:szCs w:val="24"/>
        </w:rPr>
        <w:t>Prendre les présences.</w:t>
      </w:r>
    </w:p>
    <w:p w14:paraId="4A276ECE" w14:textId="05E670B2" w:rsidR="4F36D0D0" w:rsidRDefault="7A9B9515" w:rsidP="02929F10">
      <w:pPr>
        <w:pStyle w:val="Paragraphedeliste"/>
        <w:numPr>
          <w:ilvl w:val="0"/>
          <w:numId w:val="1"/>
        </w:numPr>
        <w:spacing w:beforeAutospacing="1" w:afterAutospacing="1" w:line="240" w:lineRule="auto"/>
        <w:jc w:val="both"/>
        <w:rPr>
          <w:rFonts w:eastAsiaTheme="minorEastAsia"/>
          <w:color w:val="000000" w:themeColor="text1"/>
          <w:sz w:val="24"/>
          <w:szCs w:val="24"/>
        </w:rPr>
      </w:pPr>
      <w:r w:rsidRPr="02929F10">
        <w:rPr>
          <w:rFonts w:ascii="Abadi Extra Light" w:eastAsia="Abadi Extra Light" w:hAnsi="Abadi Extra Light" w:cs="Abadi Extra Light"/>
          <w:color w:val="000000" w:themeColor="text1"/>
          <w:sz w:val="24"/>
          <w:szCs w:val="24"/>
        </w:rPr>
        <w:t>Être responsable du matériel mis à sa disposition.</w:t>
      </w:r>
    </w:p>
    <w:p w14:paraId="59ED3DBC" w14:textId="3710CA53" w:rsidR="4F36D0D0" w:rsidRDefault="7A9B9515" w:rsidP="02929F10">
      <w:pPr>
        <w:pStyle w:val="Paragraphedeliste"/>
        <w:numPr>
          <w:ilvl w:val="0"/>
          <w:numId w:val="1"/>
        </w:numPr>
        <w:spacing w:beforeAutospacing="1" w:afterAutospacing="1" w:line="240" w:lineRule="auto"/>
        <w:jc w:val="both"/>
        <w:rPr>
          <w:rFonts w:eastAsiaTheme="minorEastAsia"/>
          <w:color w:val="000000" w:themeColor="text1"/>
          <w:sz w:val="24"/>
          <w:szCs w:val="24"/>
        </w:rPr>
      </w:pPr>
      <w:r w:rsidRPr="02929F10">
        <w:rPr>
          <w:rFonts w:ascii="Abadi Extra Light" w:eastAsia="Abadi Extra Light" w:hAnsi="Abadi Extra Light" w:cs="Abadi Extra Light"/>
          <w:color w:val="000000" w:themeColor="text1"/>
          <w:sz w:val="24"/>
          <w:szCs w:val="24"/>
        </w:rPr>
        <w:t>Faire respecter et appliquer les mesures COVID-19.</w:t>
      </w:r>
    </w:p>
    <w:p w14:paraId="23083C30" w14:textId="49BC9C11" w:rsidR="4F36D0D0" w:rsidRPr="00515660" w:rsidRDefault="7A9B9515" w:rsidP="02929F10">
      <w:pPr>
        <w:spacing w:beforeAutospacing="1" w:afterAutospacing="1" w:line="240" w:lineRule="auto"/>
        <w:jc w:val="both"/>
      </w:pPr>
      <w:r w:rsidRPr="00515660">
        <w:rPr>
          <w:rFonts w:ascii="Abadi Extra Light" w:eastAsia="Abadi Extra Light" w:hAnsi="Abadi Extra Light" w:cs="Abadi Extra Light"/>
          <w:b/>
          <w:bCs/>
          <w:color w:val="000000" w:themeColor="text1"/>
          <w:sz w:val="24"/>
          <w:szCs w:val="24"/>
        </w:rPr>
        <w:t>Qualifications</w:t>
      </w:r>
    </w:p>
    <w:p w14:paraId="55D98252" w14:textId="219B44A3" w:rsidR="4F36D0D0" w:rsidRPr="00515660" w:rsidRDefault="7A9B9515" w:rsidP="02929F10">
      <w:pPr>
        <w:pStyle w:val="Paragraphedeliste"/>
        <w:numPr>
          <w:ilvl w:val="0"/>
          <w:numId w:val="1"/>
        </w:numPr>
        <w:spacing w:beforeAutospacing="1" w:afterAutospacing="1" w:line="240" w:lineRule="auto"/>
        <w:jc w:val="both"/>
        <w:rPr>
          <w:rFonts w:eastAsiaTheme="minorEastAsia"/>
          <w:color w:val="000000" w:themeColor="text1"/>
          <w:sz w:val="24"/>
          <w:szCs w:val="24"/>
        </w:rPr>
      </w:pPr>
      <w:r w:rsidRPr="00515660">
        <w:rPr>
          <w:rFonts w:ascii="Abadi Extra Light" w:eastAsia="Abadi Extra Light" w:hAnsi="Abadi Extra Light" w:cs="Abadi Extra Light"/>
          <w:color w:val="000000" w:themeColor="text1"/>
          <w:sz w:val="24"/>
          <w:szCs w:val="24"/>
        </w:rPr>
        <w:t>Avoir de l’expérience pertinente</w:t>
      </w:r>
      <w:r w:rsidR="02B3AF28" w:rsidRPr="00515660">
        <w:rPr>
          <w:rFonts w:ascii="Abadi Extra Light" w:eastAsia="Abadi Extra Light" w:hAnsi="Abadi Extra Light" w:cs="Abadi Extra Light"/>
          <w:color w:val="000000" w:themeColor="text1"/>
          <w:sz w:val="24"/>
          <w:szCs w:val="24"/>
        </w:rPr>
        <w:t>.</w:t>
      </w:r>
    </w:p>
    <w:p w14:paraId="28FD4542" w14:textId="2EACC07C" w:rsidR="4F36D0D0" w:rsidRPr="000E462B" w:rsidRDefault="7A9B9515" w:rsidP="02929F10">
      <w:pPr>
        <w:pStyle w:val="Paragraphedeliste"/>
        <w:numPr>
          <w:ilvl w:val="0"/>
          <w:numId w:val="1"/>
        </w:numPr>
        <w:spacing w:beforeAutospacing="1" w:afterAutospacing="1" w:line="240" w:lineRule="auto"/>
        <w:jc w:val="both"/>
        <w:rPr>
          <w:rFonts w:eastAsiaTheme="minorEastAsia"/>
          <w:color w:val="000000" w:themeColor="text1"/>
          <w:sz w:val="24"/>
          <w:szCs w:val="24"/>
        </w:rPr>
      </w:pPr>
      <w:r w:rsidRPr="00515660">
        <w:rPr>
          <w:rFonts w:ascii="Abadi Extra Light" w:eastAsia="Abadi Extra Light" w:hAnsi="Abadi Extra Light" w:cs="Abadi Extra Light"/>
          <w:color w:val="000000" w:themeColor="text1"/>
          <w:sz w:val="24"/>
          <w:szCs w:val="24"/>
        </w:rPr>
        <w:t>D</w:t>
      </w:r>
      <w:r w:rsidRPr="02929F10">
        <w:rPr>
          <w:rFonts w:ascii="Abadi Extra Light" w:eastAsia="Abadi Extra Light" w:hAnsi="Abadi Extra Light" w:cs="Abadi Extra Light"/>
          <w:color w:val="000000" w:themeColor="text1"/>
          <w:sz w:val="24"/>
          <w:szCs w:val="24"/>
        </w:rPr>
        <w:t>étenir un brevet de premiers secours à jour (un atout</w:t>
      </w:r>
      <w:r w:rsidR="56E493D0" w:rsidRPr="02929F10">
        <w:rPr>
          <w:rFonts w:ascii="Abadi Extra Light" w:eastAsia="Abadi Extra Light" w:hAnsi="Abadi Extra Light" w:cs="Abadi Extra Light"/>
          <w:color w:val="000000" w:themeColor="text1"/>
          <w:sz w:val="24"/>
          <w:szCs w:val="24"/>
        </w:rPr>
        <w:t>).</w:t>
      </w:r>
    </w:p>
    <w:p w14:paraId="34611D94" w14:textId="6679BE7D" w:rsidR="000E462B" w:rsidRPr="000E462B" w:rsidRDefault="000E462B" w:rsidP="02929F10">
      <w:pPr>
        <w:pStyle w:val="Paragraphedeliste"/>
        <w:numPr>
          <w:ilvl w:val="0"/>
          <w:numId w:val="1"/>
        </w:numPr>
        <w:spacing w:beforeAutospacing="1" w:afterAutospacing="1" w:line="240" w:lineRule="auto"/>
        <w:jc w:val="both"/>
        <w:rPr>
          <w:rFonts w:eastAsiaTheme="minorEastAsia"/>
          <w:color w:val="000000" w:themeColor="text1"/>
          <w:sz w:val="24"/>
          <w:szCs w:val="24"/>
        </w:rPr>
      </w:pPr>
      <w:r>
        <w:rPr>
          <w:rFonts w:ascii="Abadi Extra Light" w:eastAsia="Abadi Extra Light" w:hAnsi="Abadi Extra Light" w:cs="Abadi Extra Light"/>
          <w:color w:val="000000" w:themeColor="text1"/>
          <w:sz w:val="24"/>
          <w:szCs w:val="24"/>
        </w:rPr>
        <w:t>Avoir suivi une formation PNCE de niveau 1</w:t>
      </w:r>
    </w:p>
    <w:p w14:paraId="34BC09CB" w14:textId="4EB9DA75" w:rsidR="000E462B" w:rsidRDefault="000E462B" w:rsidP="02929F10">
      <w:pPr>
        <w:pStyle w:val="Paragraphedeliste"/>
        <w:numPr>
          <w:ilvl w:val="0"/>
          <w:numId w:val="1"/>
        </w:numPr>
        <w:spacing w:beforeAutospacing="1" w:afterAutospacing="1" w:line="240" w:lineRule="auto"/>
        <w:jc w:val="both"/>
        <w:rPr>
          <w:rFonts w:eastAsiaTheme="minorEastAsia"/>
          <w:color w:val="000000" w:themeColor="text1"/>
          <w:sz w:val="24"/>
          <w:szCs w:val="24"/>
        </w:rPr>
      </w:pPr>
      <w:r>
        <w:rPr>
          <w:rFonts w:ascii="Abadi Extra Light" w:eastAsia="Abadi Extra Light" w:hAnsi="Abadi Extra Light" w:cs="Abadi Extra Light"/>
          <w:color w:val="000000" w:themeColor="text1"/>
          <w:sz w:val="24"/>
          <w:szCs w:val="24"/>
        </w:rPr>
        <w:t>Avoir atteint le niveau de ceinture noire</w:t>
      </w:r>
    </w:p>
    <w:p w14:paraId="666ED5CE" w14:textId="680D3636" w:rsidR="4F36D0D0" w:rsidRDefault="7A9B9515" w:rsidP="02929F10">
      <w:pPr>
        <w:spacing w:beforeAutospacing="1" w:afterAutospacing="1" w:line="240" w:lineRule="auto"/>
        <w:jc w:val="both"/>
      </w:pPr>
      <w:r w:rsidRPr="02929F10">
        <w:rPr>
          <w:rFonts w:ascii="Abadi Extra Light" w:eastAsia="Abadi Extra Light" w:hAnsi="Abadi Extra Light" w:cs="Abadi Extra Light"/>
          <w:b/>
          <w:bCs/>
          <w:color w:val="000000" w:themeColor="text1"/>
          <w:sz w:val="24"/>
          <w:szCs w:val="24"/>
        </w:rPr>
        <w:t>Aptitudes</w:t>
      </w:r>
    </w:p>
    <w:p w14:paraId="080E9D2B" w14:textId="3C1509AD" w:rsidR="4F36D0D0" w:rsidRDefault="0A86B769" w:rsidP="02929F10">
      <w:pPr>
        <w:pStyle w:val="Paragraphedeliste"/>
        <w:numPr>
          <w:ilvl w:val="0"/>
          <w:numId w:val="1"/>
        </w:numPr>
        <w:spacing w:beforeAutospacing="1" w:afterAutospacing="1" w:line="240" w:lineRule="auto"/>
        <w:jc w:val="both"/>
        <w:rPr>
          <w:rFonts w:eastAsiaTheme="minorEastAsia"/>
          <w:color w:val="000000" w:themeColor="text1"/>
          <w:sz w:val="24"/>
          <w:szCs w:val="24"/>
          <w:lang w:eastAsia="fr-CA"/>
        </w:rPr>
      </w:pPr>
      <w:r w:rsidRPr="02929F10">
        <w:rPr>
          <w:rFonts w:ascii="Abadi Extra Light" w:eastAsia="Abadi Extra Light" w:hAnsi="Abadi Extra Light" w:cs="Abadi Extra Light"/>
          <w:color w:val="000000" w:themeColor="text1"/>
          <w:sz w:val="24"/>
          <w:szCs w:val="24"/>
        </w:rPr>
        <w:lastRenderedPageBreak/>
        <w:t>Avoir des aptitudes marquées en animation de groupe.</w:t>
      </w:r>
    </w:p>
    <w:p w14:paraId="3C701B61" w14:textId="42008CB0" w:rsidR="4F36D0D0" w:rsidRDefault="7A9B9515" w:rsidP="02929F10">
      <w:pPr>
        <w:pStyle w:val="Paragraphedeliste"/>
        <w:numPr>
          <w:ilvl w:val="0"/>
          <w:numId w:val="1"/>
        </w:numPr>
        <w:spacing w:beforeAutospacing="1" w:afterAutospacing="1" w:line="240" w:lineRule="auto"/>
        <w:jc w:val="both"/>
        <w:rPr>
          <w:rFonts w:eastAsiaTheme="minorEastAsia"/>
          <w:color w:val="000000" w:themeColor="text1"/>
          <w:sz w:val="24"/>
          <w:szCs w:val="24"/>
        </w:rPr>
      </w:pPr>
      <w:r w:rsidRPr="02929F10">
        <w:rPr>
          <w:rFonts w:ascii="Abadi Extra Light" w:eastAsia="Abadi Extra Light" w:hAnsi="Abadi Extra Light" w:cs="Abadi Extra Light"/>
          <w:color w:val="000000" w:themeColor="text1"/>
          <w:sz w:val="24"/>
          <w:szCs w:val="24"/>
        </w:rPr>
        <w:t>Démontrer de la patience et de la maturité.</w:t>
      </w:r>
    </w:p>
    <w:p w14:paraId="41125D74" w14:textId="2B965B08" w:rsidR="4F36D0D0" w:rsidRDefault="7A9B9515" w:rsidP="02929F10">
      <w:pPr>
        <w:pStyle w:val="Paragraphedeliste"/>
        <w:numPr>
          <w:ilvl w:val="0"/>
          <w:numId w:val="1"/>
        </w:numPr>
        <w:spacing w:beforeAutospacing="1" w:afterAutospacing="1" w:line="240" w:lineRule="auto"/>
        <w:jc w:val="both"/>
        <w:rPr>
          <w:rFonts w:eastAsiaTheme="minorEastAsia"/>
          <w:color w:val="000000" w:themeColor="text1"/>
          <w:sz w:val="24"/>
          <w:szCs w:val="24"/>
        </w:rPr>
      </w:pPr>
      <w:r w:rsidRPr="02929F10">
        <w:rPr>
          <w:rFonts w:ascii="Abadi Extra Light" w:eastAsia="Abadi Extra Light" w:hAnsi="Abadi Extra Light" w:cs="Abadi Extra Light"/>
          <w:color w:val="000000" w:themeColor="text1"/>
          <w:sz w:val="24"/>
          <w:szCs w:val="24"/>
        </w:rPr>
        <w:t>Être autonome et débrouillard.</w:t>
      </w:r>
    </w:p>
    <w:p w14:paraId="63A7B074" w14:textId="3200E5F3" w:rsidR="4F36D0D0" w:rsidRDefault="537D9672" w:rsidP="02929F10">
      <w:pPr>
        <w:pStyle w:val="Paragraphedeliste"/>
        <w:numPr>
          <w:ilvl w:val="0"/>
          <w:numId w:val="1"/>
        </w:numPr>
        <w:spacing w:beforeAutospacing="1" w:afterAutospacing="1" w:line="240" w:lineRule="auto"/>
        <w:jc w:val="both"/>
        <w:rPr>
          <w:rFonts w:eastAsiaTheme="minorEastAsia"/>
          <w:color w:val="000000" w:themeColor="text1"/>
          <w:sz w:val="24"/>
          <w:szCs w:val="24"/>
        </w:rPr>
      </w:pPr>
      <w:r w:rsidRPr="02929F10">
        <w:rPr>
          <w:rFonts w:ascii="Abadi Extra Light" w:eastAsia="Abadi Extra Light" w:hAnsi="Abadi Extra Light" w:cs="Abadi Extra Light"/>
          <w:color w:val="000000" w:themeColor="text1"/>
          <w:sz w:val="24"/>
          <w:szCs w:val="24"/>
        </w:rPr>
        <w:t>Être o</w:t>
      </w:r>
      <w:r w:rsidR="7A9B9515" w:rsidRPr="02929F10">
        <w:rPr>
          <w:rFonts w:ascii="Abadi Extra Light" w:eastAsia="Abadi Extra Light" w:hAnsi="Abadi Extra Light" w:cs="Abadi Extra Light"/>
          <w:color w:val="000000" w:themeColor="text1"/>
          <w:sz w:val="24"/>
          <w:szCs w:val="24"/>
        </w:rPr>
        <w:t>uvert d’esprit</w:t>
      </w:r>
      <w:r w:rsidR="0E5FADE6" w:rsidRPr="02929F10">
        <w:rPr>
          <w:rFonts w:ascii="Abadi Extra Light" w:eastAsia="Abadi Extra Light" w:hAnsi="Abadi Extra Light" w:cs="Abadi Extra Light"/>
          <w:color w:val="000000" w:themeColor="text1"/>
          <w:sz w:val="24"/>
          <w:szCs w:val="24"/>
        </w:rPr>
        <w:t>.</w:t>
      </w:r>
      <w:r w:rsidR="7A9B9515" w:rsidRPr="02929F10">
        <w:rPr>
          <w:rFonts w:ascii="Abadi Extra Light" w:eastAsia="Abadi Extra Light" w:hAnsi="Abadi Extra Light" w:cs="Abadi Extra Light"/>
          <w:color w:val="000000" w:themeColor="text1"/>
          <w:sz w:val="24"/>
          <w:szCs w:val="24"/>
        </w:rPr>
        <w:t xml:space="preserve"> </w:t>
      </w:r>
    </w:p>
    <w:p w14:paraId="0902A61B" w14:textId="3F4A5C4F" w:rsidR="4F36D0D0" w:rsidRDefault="6997DE41" w:rsidP="02929F10">
      <w:pPr>
        <w:pStyle w:val="Paragraphedeliste"/>
        <w:numPr>
          <w:ilvl w:val="0"/>
          <w:numId w:val="1"/>
        </w:numPr>
        <w:spacing w:beforeAutospacing="1" w:afterAutospacing="1" w:line="240" w:lineRule="auto"/>
        <w:jc w:val="both"/>
        <w:rPr>
          <w:rFonts w:eastAsiaTheme="minorEastAsia"/>
          <w:color w:val="000000" w:themeColor="text1"/>
          <w:sz w:val="24"/>
          <w:szCs w:val="24"/>
        </w:rPr>
      </w:pPr>
      <w:r w:rsidRPr="02929F10">
        <w:rPr>
          <w:rFonts w:ascii="Abadi Extra Light" w:eastAsia="Abadi Extra Light" w:hAnsi="Abadi Extra Light" w:cs="Abadi Extra Light"/>
          <w:color w:val="000000" w:themeColor="text1"/>
          <w:sz w:val="24"/>
          <w:szCs w:val="24"/>
        </w:rPr>
        <w:t>Être c</w:t>
      </w:r>
      <w:r w:rsidR="7A9B9515" w:rsidRPr="02929F10">
        <w:rPr>
          <w:rFonts w:ascii="Abadi Extra Light" w:eastAsia="Abadi Extra Light" w:hAnsi="Abadi Extra Light" w:cs="Abadi Extra Light"/>
          <w:color w:val="000000" w:themeColor="text1"/>
          <w:sz w:val="24"/>
          <w:szCs w:val="24"/>
        </w:rPr>
        <w:t>réatif</w:t>
      </w:r>
      <w:r w:rsidR="34C3A0CC" w:rsidRPr="02929F10">
        <w:rPr>
          <w:rFonts w:ascii="Abadi Extra Light" w:eastAsia="Abadi Extra Light" w:hAnsi="Abadi Extra Light" w:cs="Abadi Extra Light"/>
          <w:color w:val="000000" w:themeColor="text1"/>
          <w:sz w:val="24"/>
          <w:szCs w:val="24"/>
        </w:rPr>
        <w:t>.</w:t>
      </w:r>
    </w:p>
    <w:p w14:paraId="63A2A665" w14:textId="4C5427C1" w:rsidR="4F36D0D0" w:rsidRDefault="7A9B9515" w:rsidP="02929F10">
      <w:pPr>
        <w:pStyle w:val="Paragraphedeliste"/>
        <w:numPr>
          <w:ilvl w:val="0"/>
          <w:numId w:val="1"/>
        </w:numPr>
        <w:spacing w:beforeAutospacing="1" w:afterAutospacing="1" w:line="240" w:lineRule="auto"/>
        <w:jc w:val="both"/>
        <w:rPr>
          <w:rFonts w:eastAsiaTheme="minorEastAsia"/>
          <w:color w:val="000000" w:themeColor="text1"/>
          <w:sz w:val="24"/>
          <w:szCs w:val="24"/>
        </w:rPr>
      </w:pPr>
      <w:r w:rsidRPr="02929F10">
        <w:rPr>
          <w:rFonts w:ascii="Abadi Extra Light" w:eastAsia="Abadi Extra Light" w:hAnsi="Abadi Extra Light" w:cs="Abadi Extra Light"/>
          <w:color w:val="000000" w:themeColor="text1"/>
          <w:sz w:val="24"/>
          <w:szCs w:val="24"/>
        </w:rPr>
        <w:t>Avoir une bonne gestion des priorités et un bon sens de l’organisation.</w:t>
      </w:r>
    </w:p>
    <w:p w14:paraId="1355AFE8" w14:textId="325BC74E" w:rsidR="4F36D0D0" w:rsidRDefault="7A9B9515" w:rsidP="02929F10">
      <w:pPr>
        <w:pStyle w:val="Paragraphedeliste"/>
        <w:numPr>
          <w:ilvl w:val="0"/>
          <w:numId w:val="1"/>
        </w:numPr>
        <w:spacing w:beforeAutospacing="1" w:afterAutospacing="1" w:line="240" w:lineRule="auto"/>
        <w:jc w:val="both"/>
        <w:rPr>
          <w:rFonts w:eastAsiaTheme="minorEastAsia"/>
          <w:color w:val="000000" w:themeColor="text1"/>
          <w:sz w:val="24"/>
          <w:szCs w:val="24"/>
        </w:rPr>
      </w:pPr>
      <w:r w:rsidRPr="02929F10">
        <w:rPr>
          <w:rFonts w:ascii="Abadi Extra Light" w:eastAsia="Abadi Extra Light" w:hAnsi="Abadi Extra Light" w:cs="Abadi Extra Light"/>
          <w:color w:val="000000" w:themeColor="text1"/>
          <w:sz w:val="24"/>
          <w:szCs w:val="24"/>
        </w:rPr>
        <w:t>Être ponctuel, assidu et professionnel.</w:t>
      </w:r>
    </w:p>
    <w:p w14:paraId="1370D3CA" w14:textId="7E86020A" w:rsidR="4F36D0D0" w:rsidRPr="0062189C" w:rsidRDefault="7A9B9515" w:rsidP="02929F10">
      <w:pPr>
        <w:spacing w:beforeAutospacing="1" w:afterAutospacing="1" w:line="240" w:lineRule="auto"/>
        <w:jc w:val="both"/>
        <w:rPr>
          <w:b/>
          <w:bCs/>
        </w:rPr>
      </w:pPr>
      <w:r w:rsidRPr="0062189C">
        <w:rPr>
          <w:rFonts w:ascii="Abadi Extra Light" w:eastAsia="Abadi Extra Light" w:hAnsi="Abadi Extra Light" w:cs="Abadi Extra Light"/>
          <w:b/>
          <w:bCs/>
          <w:color w:val="000000" w:themeColor="text1"/>
          <w:sz w:val="24"/>
          <w:szCs w:val="24"/>
        </w:rPr>
        <w:t xml:space="preserve">Conditions </w:t>
      </w:r>
    </w:p>
    <w:p w14:paraId="1F9B22C0" w14:textId="4D58FC60" w:rsidR="00406E55" w:rsidRDefault="00406E55" w:rsidP="00406E55">
      <w:pPr>
        <w:spacing w:beforeAutospacing="1" w:afterAutospacing="1" w:line="240" w:lineRule="auto"/>
        <w:jc w:val="both"/>
        <w:rPr>
          <w:rFonts w:ascii="Abadi Extra Light" w:eastAsia="Abadi Extra Light" w:hAnsi="Abadi Extra Light" w:cs="Abadi Extra Light"/>
          <w:color w:val="000000" w:themeColor="text1"/>
          <w:sz w:val="24"/>
          <w:szCs w:val="24"/>
        </w:rPr>
      </w:pPr>
      <w:r w:rsidRPr="02929F10">
        <w:rPr>
          <w:rFonts w:ascii="Abadi Extra Light" w:eastAsia="Abadi Extra Light" w:hAnsi="Abadi Extra Light" w:cs="Abadi Extra Light"/>
          <w:color w:val="000000" w:themeColor="text1"/>
          <w:sz w:val="24"/>
          <w:szCs w:val="24"/>
        </w:rPr>
        <w:t>Poste contractuel à temps partiel</w:t>
      </w:r>
    </w:p>
    <w:p w14:paraId="1D90D04E" w14:textId="5C05D906" w:rsidR="00406E55" w:rsidRDefault="00406E55" w:rsidP="00406E55">
      <w:pPr>
        <w:spacing w:beforeAutospacing="1" w:afterAutospacing="1" w:line="240" w:lineRule="auto"/>
        <w:jc w:val="both"/>
      </w:pPr>
      <w:r w:rsidRPr="02929F10">
        <w:rPr>
          <w:rFonts w:ascii="Abadi Extra Light" w:eastAsia="Abadi Extra Light" w:hAnsi="Abadi Extra Light" w:cs="Abadi Extra Light"/>
          <w:color w:val="000000" w:themeColor="text1"/>
          <w:sz w:val="24"/>
          <w:szCs w:val="24"/>
        </w:rPr>
        <w:t xml:space="preserve">Horaire : </w:t>
      </w:r>
      <w:r w:rsidR="004A62E7">
        <w:rPr>
          <w:rFonts w:ascii="Abadi Extra Light" w:eastAsia="Abadi Extra Light" w:hAnsi="Abadi Extra Light" w:cs="Abadi Extra Light"/>
          <w:color w:val="000000" w:themeColor="text1"/>
          <w:sz w:val="24"/>
          <w:szCs w:val="24"/>
        </w:rPr>
        <w:t>mercredi et vendredi entre 18h00 et 20h45</w:t>
      </w:r>
    </w:p>
    <w:p w14:paraId="57940EC9" w14:textId="7379F90E" w:rsidR="00406E55" w:rsidRDefault="00406E55" w:rsidP="00406E55">
      <w:pPr>
        <w:spacing w:beforeAutospacing="1" w:afterAutospacing="1" w:line="240" w:lineRule="auto"/>
        <w:jc w:val="both"/>
      </w:pPr>
      <w:r w:rsidRPr="02929F10">
        <w:rPr>
          <w:rFonts w:ascii="Abadi Extra Light" w:eastAsia="Abadi Extra Light" w:hAnsi="Abadi Extra Light" w:cs="Abadi Extra Light"/>
          <w:color w:val="000000" w:themeColor="text1"/>
          <w:sz w:val="24"/>
          <w:szCs w:val="24"/>
        </w:rPr>
        <w:t xml:space="preserve">Salaire : </w:t>
      </w:r>
      <w:r w:rsidR="00C44878">
        <w:rPr>
          <w:rFonts w:ascii="Abadi Extra Light" w:eastAsia="Abadi Extra Light" w:hAnsi="Abadi Extra Light" w:cs="Abadi Extra Light"/>
          <w:color w:val="000000" w:themeColor="text1"/>
          <w:sz w:val="24"/>
          <w:szCs w:val="24"/>
        </w:rPr>
        <w:t>25</w:t>
      </w:r>
      <w:r w:rsidRPr="02929F10">
        <w:rPr>
          <w:rFonts w:ascii="Abadi Extra Light" w:eastAsia="Abadi Extra Light" w:hAnsi="Abadi Extra Light" w:cs="Abadi Extra Light"/>
          <w:color w:val="000000" w:themeColor="text1"/>
          <w:sz w:val="24"/>
          <w:szCs w:val="24"/>
        </w:rPr>
        <w:t xml:space="preserve"> $ </w:t>
      </w:r>
    </w:p>
    <w:p w14:paraId="660815AD" w14:textId="77777777" w:rsidR="00406E55" w:rsidRDefault="00406E55" w:rsidP="00406E55">
      <w:pPr>
        <w:spacing w:beforeAutospacing="1" w:afterAutospacing="1" w:line="240" w:lineRule="auto"/>
        <w:jc w:val="both"/>
        <w:rPr>
          <w:rFonts w:ascii="Abadi Extra Light" w:eastAsia="Abadi Extra Light" w:hAnsi="Abadi Extra Light" w:cs="Abadi Extra Light"/>
          <w:sz w:val="24"/>
          <w:szCs w:val="24"/>
        </w:rPr>
      </w:pPr>
      <w:r w:rsidRPr="02929F10">
        <w:rPr>
          <w:rFonts w:ascii="Abadi Extra Light" w:eastAsia="Abadi Extra Light" w:hAnsi="Abadi Extra Light" w:cs="Abadi Extra Light"/>
          <w:color w:val="000000" w:themeColor="text1"/>
          <w:sz w:val="24"/>
          <w:szCs w:val="24"/>
        </w:rPr>
        <w:t>Durée de l’emploi : du 2</w:t>
      </w:r>
      <w:r>
        <w:rPr>
          <w:rFonts w:ascii="Abadi Extra Light" w:eastAsia="Abadi Extra Light" w:hAnsi="Abadi Extra Light" w:cs="Abadi Extra Light"/>
          <w:color w:val="000000" w:themeColor="text1"/>
          <w:sz w:val="24"/>
          <w:szCs w:val="24"/>
        </w:rPr>
        <w:t>4 janvier</w:t>
      </w:r>
      <w:r w:rsidRPr="02929F10">
        <w:rPr>
          <w:rFonts w:ascii="Abadi Extra Light" w:eastAsia="Abadi Extra Light" w:hAnsi="Abadi Extra Light" w:cs="Abadi Extra Light"/>
          <w:color w:val="000000" w:themeColor="text1"/>
          <w:sz w:val="24"/>
          <w:szCs w:val="24"/>
        </w:rPr>
        <w:t xml:space="preserve"> au </w:t>
      </w:r>
      <w:r>
        <w:rPr>
          <w:rFonts w:ascii="Abadi Extra Light" w:eastAsia="Abadi Extra Light" w:hAnsi="Abadi Extra Light" w:cs="Abadi Extra Light"/>
          <w:color w:val="000000" w:themeColor="text1"/>
          <w:sz w:val="24"/>
          <w:szCs w:val="24"/>
        </w:rPr>
        <w:t>17 avril 2022</w:t>
      </w:r>
    </w:p>
    <w:p w14:paraId="44291AB9" w14:textId="63B19102" w:rsidR="4F36D0D0" w:rsidRDefault="7A9B9515" w:rsidP="02929F10">
      <w:pPr>
        <w:spacing w:beforeAutospacing="1" w:afterAutospacing="1" w:line="240" w:lineRule="auto"/>
        <w:jc w:val="both"/>
      </w:pPr>
      <w:r w:rsidRPr="02929F10">
        <w:rPr>
          <w:rFonts w:ascii="Abadi Extra Light" w:eastAsia="Abadi Extra Light" w:hAnsi="Abadi Extra Light" w:cs="Abadi Extra Light"/>
          <w:b/>
          <w:bCs/>
          <w:color w:val="2D2D2D"/>
          <w:sz w:val="24"/>
          <w:szCs w:val="24"/>
        </w:rPr>
        <w:t>Comment postuler</w:t>
      </w:r>
    </w:p>
    <w:p w14:paraId="08D9A674" w14:textId="29548287" w:rsidR="4F36D0D0" w:rsidRDefault="7A9B9515" w:rsidP="02929F10">
      <w:pPr>
        <w:spacing w:beforeAutospacing="1" w:afterAutospacing="1" w:line="240" w:lineRule="auto"/>
        <w:jc w:val="both"/>
        <w:rPr>
          <w:rFonts w:ascii="Abadi Extra Light" w:eastAsia="Abadi Extra Light" w:hAnsi="Abadi Extra Light" w:cs="Abadi Extra Light"/>
          <w:sz w:val="24"/>
          <w:szCs w:val="24"/>
        </w:rPr>
      </w:pPr>
      <w:r w:rsidRPr="02929F10">
        <w:rPr>
          <w:rFonts w:ascii="Abadi Extra Light" w:eastAsia="Abadi Extra Light" w:hAnsi="Abadi Extra Light" w:cs="Abadi Extra Light"/>
          <w:color w:val="2D2D2D"/>
          <w:sz w:val="24"/>
          <w:szCs w:val="24"/>
        </w:rPr>
        <w:t>Faire parvenir votre CV et une lettre de motivation à</w:t>
      </w:r>
      <w:r w:rsidR="285942BA" w:rsidRPr="02929F10">
        <w:rPr>
          <w:rFonts w:ascii="Abadi Extra Light" w:eastAsia="Abadi Extra Light" w:hAnsi="Abadi Extra Light" w:cs="Abadi Extra Light"/>
          <w:color w:val="2D2D2D"/>
          <w:sz w:val="24"/>
          <w:szCs w:val="24"/>
        </w:rPr>
        <w:t xml:space="preserve"> </w:t>
      </w:r>
      <w:hyperlink r:id="rId9">
        <w:r w:rsidR="285942BA" w:rsidRPr="02929F10">
          <w:rPr>
            <w:rStyle w:val="Lienhypertexte"/>
            <w:rFonts w:ascii="Abadi Extra Light" w:eastAsia="Abadi Extra Light" w:hAnsi="Abadi Extra Light" w:cs="Abadi Extra Light"/>
            <w:sz w:val="24"/>
            <w:szCs w:val="24"/>
          </w:rPr>
          <w:t>responsable-activites@lcsm.qc.ca</w:t>
        </w:r>
      </w:hyperlink>
      <w:r w:rsidR="285942BA" w:rsidRPr="02929F10">
        <w:rPr>
          <w:rFonts w:ascii="Abadi Extra Light" w:eastAsia="Abadi Extra Light" w:hAnsi="Abadi Extra Light" w:cs="Abadi Extra Light"/>
          <w:color w:val="2D2D2D"/>
          <w:sz w:val="24"/>
          <w:szCs w:val="24"/>
        </w:rPr>
        <w:t xml:space="preserve"> </w:t>
      </w:r>
    </w:p>
    <w:p w14:paraId="7BB4B427" w14:textId="4A04F25A" w:rsidR="4F36D0D0" w:rsidRDefault="7A9B9515" w:rsidP="02929F10">
      <w:pPr>
        <w:spacing w:beforeAutospacing="1" w:afterAutospacing="1" w:line="240" w:lineRule="auto"/>
        <w:jc w:val="both"/>
        <w:rPr>
          <w:rFonts w:ascii="Abadi Extra Light" w:eastAsia="Abadi Extra Light" w:hAnsi="Abadi Extra Light" w:cs="Abadi Extra Light"/>
          <w:sz w:val="24"/>
          <w:szCs w:val="24"/>
        </w:rPr>
      </w:pPr>
      <w:r w:rsidRPr="02929F10">
        <w:rPr>
          <w:rFonts w:ascii="Abadi Extra Light" w:eastAsia="Abadi Extra Light" w:hAnsi="Abadi Extra Light" w:cs="Abadi Extra Light"/>
          <w:i/>
          <w:iCs/>
          <w:color w:val="000000" w:themeColor="text1"/>
          <w:sz w:val="24"/>
          <w:szCs w:val="24"/>
        </w:rPr>
        <w:t>Seules les candidatures retenues seront contactées</w:t>
      </w:r>
      <w:r w:rsidRPr="02929F10">
        <w:rPr>
          <w:rFonts w:ascii="Abadi Extra Light" w:eastAsia="Abadi Extra Light" w:hAnsi="Abadi Extra Light" w:cs="Abadi Extra Light"/>
          <w:color w:val="000000" w:themeColor="text1"/>
          <w:sz w:val="24"/>
          <w:szCs w:val="24"/>
        </w:rPr>
        <w:t>.</w:t>
      </w:r>
    </w:p>
    <w:p w14:paraId="6B5A285C" w14:textId="77777777" w:rsidR="003F30C5" w:rsidRDefault="003F30C5"/>
    <w:sectPr w:rsidR="003F30C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Extra Light">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A3D39"/>
    <w:multiLevelType w:val="multilevel"/>
    <w:tmpl w:val="00F4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F933C3"/>
    <w:multiLevelType w:val="multilevel"/>
    <w:tmpl w:val="0476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76C0D"/>
    <w:multiLevelType w:val="multilevel"/>
    <w:tmpl w:val="E55E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FF076A"/>
    <w:multiLevelType w:val="multilevel"/>
    <w:tmpl w:val="544E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8C6CCE"/>
    <w:multiLevelType w:val="hybridMultilevel"/>
    <w:tmpl w:val="E06E699A"/>
    <w:lvl w:ilvl="0" w:tplc="45AA0B48">
      <w:start w:val="1"/>
      <w:numFmt w:val="bullet"/>
      <w:lvlText w:val=""/>
      <w:lvlJc w:val="left"/>
      <w:pPr>
        <w:tabs>
          <w:tab w:val="num" w:pos="720"/>
        </w:tabs>
        <w:ind w:left="720" w:hanging="360"/>
      </w:pPr>
      <w:rPr>
        <w:rFonts w:ascii="Symbol" w:hAnsi="Symbol" w:hint="default"/>
        <w:sz w:val="20"/>
      </w:rPr>
    </w:lvl>
    <w:lvl w:ilvl="1" w:tplc="4760BCE4" w:tentative="1">
      <w:start w:val="1"/>
      <w:numFmt w:val="bullet"/>
      <w:lvlText w:val="o"/>
      <w:lvlJc w:val="left"/>
      <w:pPr>
        <w:tabs>
          <w:tab w:val="num" w:pos="1440"/>
        </w:tabs>
        <w:ind w:left="1440" w:hanging="360"/>
      </w:pPr>
      <w:rPr>
        <w:rFonts w:ascii="Courier New" w:hAnsi="Courier New" w:hint="default"/>
        <w:sz w:val="20"/>
      </w:rPr>
    </w:lvl>
    <w:lvl w:ilvl="2" w:tplc="25BE73EC" w:tentative="1">
      <w:start w:val="1"/>
      <w:numFmt w:val="bullet"/>
      <w:lvlText w:val=""/>
      <w:lvlJc w:val="left"/>
      <w:pPr>
        <w:tabs>
          <w:tab w:val="num" w:pos="2160"/>
        </w:tabs>
        <w:ind w:left="2160" w:hanging="360"/>
      </w:pPr>
      <w:rPr>
        <w:rFonts w:ascii="Wingdings" w:hAnsi="Wingdings" w:hint="default"/>
        <w:sz w:val="20"/>
      </w:rPr>
    </w:lvl>
    <w:lvl w:ilvl="3" w:tplc="BF6C0794" w:tentative="1">
      <w:start w:val="1"/>
      <w:numFmt w:val="bullet"/>
      <w:lvlText w:val=""/>
      <w:lvlJc w:val="left"/>
      <w:pPr>
        <w:tabs>
          <w:tab w:val="num" w:pos="2880"/>
        </w:tabs>
        <w:ind w:left="2880" w:hanging="360"/>
      </w:pPr>
      <w:rPr>
        <w:rFonts w:ascii="Wingdings" w:hAnsi="Wingdings" w:hint="default"/>
        <w:sz w:val="20"/>
      </w:rPr>
    </w:lvl>
    <w:lvl w:ilvl="4" w:tplc="F87C66AA" w:tentative="1">
      <w:start w:val="1"/>
      <w:numFmt w:val="bullet"/>
      <w:lvlText w:val=""/>
      <w:lvlJc w:val="left"/>
      <w:pPr>
        <w:tabs>
          <w:tab w:val="num" w:pos="3600"/>
        </w:tabs>
        <w:ind w:left="3600" w:hanging="360"/>
      </w:pPr>
      <w:rPr>
        <w:rFonts w:ascii="Wingdings" w:hAnsi="Wingdings" w:hint="default"/>
        <w:sz w:val="20"/>
      </w:rPr>
    </w:lvl>
    <w:lvl w:ilvl="5" w:tplc="FD740998" w:tentative="1">
      <w:start w:val="1"/>
      <w:numFmt w:val="bullet"/>
      <w:lvlText w:val=""/>
      <w:lvlJc w:val="left"/>
      <w:pPr>
        <w:tabs>
          <w:tab w:val="num" w:pos="4320"/>
        </w:tabs>
        <w:ind w:left="4320" w:hanging="360"/>
      </w:pPr>
      <w:rPr>
        <w:rFonts w:ascii="Wingdings" w:hAnsi="Wingdings" w:hint="default"/>
        <w:sz w:val="20"/>
      </w:rPr>
    </w:lvl>
    <w:lvl w:ilvl="6" w:tplc="645A610E" w:tentative="1">
      <w:start w:val="1"/>
      <w:numFmt w:val="bullet"/>
      <w:lvlText w:val=""/>
      <w:lvlJc w:val="left"/>
      <w:pPr>
        <w:tabs>
          <w:tab w:val="num" w:pos="5040"/>
        </w:tabs>
        <w:ind w:left="5040" w:hanging="360"/>
      </w:pPr>
      <w:rPr>
        <w:rFonts w:ascii="Wingdings" w:hAnsi="Wingdings" w:hint="default"/>
        <w:sz w:val="20"/>
      </w:rPr>
    </w:lvl>
    <w:lvl w:ilvl="7" w:tplc="E4289566" w:tentative="1">
      <w:start w:val="1"/>
      <w:numFmt w:val="bullet"/>
      <w:lvlText w:val=""/>
      <w:lvlJc w:val="left"/>
      <w:pPr>
        <w:tabs>
          <w:tab w:val="num" w:pos="5760"/>
        </w:tabs>
        <w:ind w:left="5760" w:hanging="360"/>
      </w:pPr>
      <w:rPr>
        <w:rFonts w:ascii="Wingdings" w:hAnsi="Wingdings" w:hint="default"/>
        <w:sz w:val="20"/>
      </w:rPr>
    </w:lvl>
    <w:lvl w:ilvl="8" w:tplc="1262910C"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64B"/>
    <w:rsid w:val="00054E86"/>
    <w:rsid w:val="0006088B"/>
    <w:rsid w:val="000C691D"/>
    <w:rsid w:val="000E462B"/>
    <w:rsid w:val="001F6880"/>
    <w:rsid w:val="00397B47"/>
    <w:rsid w:val="003B1A61"/>
    <w:rsid w:val="003D35FA"/>
    <w:rsid w:val="003F30C5"/>
    <w:rsid w:val="00406E55"/>
    <w:rsid w:val="0041264B"/>
    <w:rsid w:val="00425570"/>
    <w:rsid w:val="00467FBA"/>
    <w:rsid w:val="004A62E7"/>
    <w:rsid w:val="004B51EA"/>
    <w:rsid w:val="00515660"/>
    <w:rsid w:val="0062189C"/>
    <w:rsid w:val="00625CD0"/>
    <w:rsid w:val="006911FD"/>
    <w:rsid w:val="0073347A"/>
    <w:rsid w:val="008838D5"/>
    <w:rsid w:val="0090591D"/>
    <w:rsid w:val="009C4325"/>
    <w:rsid w:val="00C44878"/>
    <w:rsid w:val="00CD224A"/>
    <w:rsid w:val="00CE575A"/>
    <w:rsid w:val="00D0136D"/>
    <w:rsid w:val="00D90C69"/>
    <w:rsid w:val="00DC4ED2"/>
    <w:rsid w:val="00EF7786"/>
    <w:rsid w:val="012FB9E3"/>
    <w:rsid w:val="020FAD7B"/>
    <w:rsid w:val="02929F10"/>
    <w:rsid w:val="02B3AF28"/>
    <w:rsid w:val="02EDF0E9"/>
    <w:rsid w:val="05788318"/>
    <w:rsid w:val="05F74171"/>
    <w:rsid w:val="063B3824"/>
    <w:rsid w:val="06739BED"/>
    <w:rsid w:val="0721E2D0"/>
    <w:rsid w:val="08E8B837"/>
    <w:rsid w:val="0A86B769"/>
    <w:rsid w:val="0D6A6CA0"/>
    <w:rsid w:val="0DC75CFC"/>
    <w:rsid w:val="0E5FADE6"/>
    <w:rsid w:val="0F063D01"/>
    <w:rsid w:val="10A8AD0A"/>
    <w:rsid w:val="132CDC66"/>
    <w:rsid w:val="15DCB743"/>
    <w:rsid w:val="16DAC109"/>
    <w:rsid w:val="18270E8A"/>
    <w:rsid w:val="1856CE93"/>
    <w:rsid w:val="18AD1F47"/>
    <w:rsid w:val="1BA17F6A"/>
    <w:rsid w:val="1D36FFFB"/>
    <w:rsid w:val="1F3BA00D"/>
    <w:rsid w:val="1FF4E57D"/>
    <w:rsid w:val="2053EBBD"/>
    <w:rsid w:val="2063AE27"/>
    <w:rsid w:val="21199A3E"/>
    <w:rsid w:val="217C5664"/>
    <w:rsid w:val="218E8E9F"/>
    <w:rsid w:val="243641A3"/>
    <w:rsid w:val="27DA6944"/>
    <w:rsid w:val="285942BA"/>
    <w:rsid w:val="28FCFF8E"/>
    <w:rsid w:val="2D500FD8"/>
    <w:rsid w:val="2EFF14CF"/>
    <w:rsid w:val="301B7DA5"/>
    <w:rsid w:val="30F90CF7"/>
    <w:rsid w:val="31CF520B"/>
    <w:rsid w:val="34C3A0CC"/>
    <w:rsid w:val="36DDC9C1"/>
    <w:rsid w:val="3AC17400"/>
    <w:rsid w:val="3D1E6F94"/>
    <w:rsid w:val="3DA942FF"/>
    <w:rsid w:val="3E4D5CBD"/>
    <w:rsid w:val="3EEF7C0C"/>
    <w:rsid w:val="4090F52B"/>
    <w:rsid w:val="41ADD87F"/>
    <w:rsid w:val="41C700DC"/>
    <w:rsid w:val="422CC58C"/>
    <w:rsid w:val="438BA741"/>
    <w:rsid w:val="443B46AF"/>
    <w:rsid w:val="48364260"/>
    <w:rsid w:val="48A9DEEB"/>
    <w:rsid w:val="4A4B7FD8"/>
    <w:rsid w:val="4F1EF0FB"/>
    <w:rsid w:val="4F36D0D0"/>
    <w:rsid w:val="4F4E301C"/>
    <w:rsid w:val="5003A32B"/>
    <w:rsid w:val="51A696C9"/>
    <w:rsid w:val="51ED066D"/>
    <w:rsid w:val="5248689B"/>
    <w:rsid w:val="537D9672"/>
    <w:rsid w:val="53D840EF"/>
    <w:rsid w:val="54720496"/>
    <w:rsid w:val="558E327F"/>
    <w:rsid w:val="55B237A7"/>
    <w:rsid w:val="56E493D0"/>
    <w:rsid w:val="5917BE27"/>
    <w:rsid w:val="5B09D26E"/>
    <w:rsid w:val="5BD9E132"/>
    <w:rsid w:val="5C7FA7DC"/>
    <w:rsid w:val="5EEEB5E9"/>
    <w:rsid w:val="60FBDA3F"/>
    <w:rsid w:val="6330D543"/>
    <w:rsid w:val="649015E6"/>
    <w:rsid w:val="6731E506"/>
    <w:rsid w:val="6997DE41"/>
    <w:rsid w:val="6ACE2B08"/>
    <w:rsid w:val="6D29DB06"/>
    <w:rsid w:val="704C1211"/>
    <w:rsid w:val="70699B24"/>
    <w:rsid w:val="70FDA09C"/>
    <w:rsid w:val="715023F5"/>
    <w:rsid w:val="71A87B29"/>
    <w:rsid w:val="74F2210B"/>
    <w:rsid w:val="7621BE77"/>
    <w:rsid w:val="76514792"/>
    <w:rsid w:val="76A11502"/>
    <w:rsid w:val="77EA051B"/>
    <w:rsid w:val="787CF816"/>
    <w:rsid w:val="788B3130"/>
    <w:rsid w:val="78F9F9DA"/>
    <w:rsid w:val="79491185"/>
    <w:rsid w:val="79923ABD"/>
    <w:rsid w:val="7A095A2D"/>
    <w:rsid w:val="7A9B9515"/>
    <w:rsid w:val="7BB75FD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E01ED"/>
  <w15:chartTrackingRefBased/>
  <w15:docId w15:val="{EDCC3055-12B6-49B1-A403-D3FF2020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0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sponsable-activites@lcsm.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A0F742DF2C3D45972F196FEED465A2" ma:contentTypeVersion="14" ma:contentTypeDescription="Crée un document." ma:contentTypeScope="" ma:versionID="6e447558e709e68f90a063c44addbf73">
  <xsd:schema xmlns:xsd="http://www.w3.org/2001/XMLSchema" xmlns:xs="http://www.w3.org/2001/XMLSchema" xmlns:p="http://schemas.microsoft.com/office/2006/metadata/properties" xmlns:ns2="39e28ccd-022a-4eb5-831b-a3b5ba3d34ed" xmlns:ns3="5c71db43-1fbf-4b42-b41c-7b379e34d5b9" targetNamespace="http://schemas.microsoft.com/office/2006/metadata/properties" ma:root="true" ma:fieldsID="0ceb47365d8cc2fada35fe1ffccab669" ns2:_="" ns3:_="">
    <xsd:import namespace="39e28ccd-022a-4eb5-831b-a3b5ba3d34ed"/>
    <xsd:import namespace="5c71db43-1fbf-4b42-b41c-7b379e34d5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28ccd-022a-4eb5-831b-a3b5ba3d3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71db43-1fbf-4b42-b41c-7b379e34d5b9"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DF6A70-C908-4F73-A41F-F755CD8A86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120DF0-4D0F-447A-8C94-23BB0F4D3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28ccd-022a-4eb5-831b-a3b5ba3d34ed"/>
    <ds:schemaRef ds:uri="5c71db43-1fbf-4b42-b41c-7b379e34d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37E4ED-AA6C-4EC1-8C2B-AB1DC2AE2F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355</Words>
  <Characters>1956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LCSM</dc:creator>
  <cp:keywords/>
  <dc:description/>
  <cp:lastModifiedBy>Responsable Activités</cp:lastModifiedBy>
  <cp:revision>34</cp:revision>
  <dcterms:created xsi:type="dcterms:W3CDTF">2021-10-22T16:51:00Z</dcterms:created>
  <dcterms:modified xsi:type="dcterms:W3CDTF">2021-11-02T20:10:00Z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0x010100DCA0F742DF2C3D45972F196FEED465A2</vt:lpwstr>
  </property>
</Properties>
</file>